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1F4C" w14:textId="77777777" w:rsidR="00A23C4C" w:rsidRDefault="00A23C4C" w:rsidP="00A23C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IN-4-AHA Scale-up Model </w:t>
      </w:r>
      <w:r>
        <w:rPr>
          <w:rStyle w:val="eop"/>
          <w:rFonts w:ascii="Calibri Light" w:eastAsiaTheme="majorEastAsia" w:hAnsi="Calibri Light" w:cs="Calibri Light"/>
          <w:color w:val="2F5496"/>
          <w:sz w:val="32"/>
          <w:szCs w:val="32"/>
        </w:rPr>
        <w:t> </w:t>
      </w:r>
    </w:p>
    <w:p w14:paraId="09FBFD38" w14:textId="77777777" w:rsidR="00A23C4C" w:rsidRDefault="00A23C4C" w:rsidP="00A23C4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  <w:t xml:space="preserve">Phase 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  <w:t>3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  <w:t xml:space="preserve"> – P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  <w:t>ILOT</w:t>
      </w:r>
    </w:p>
    <w:p w14:paraId="36B44C08" w14:textId="2D70E74D" w:rsidR="00A23C4C" w:rsidRDefault="00A23C4C" w:rsidP="00A23C4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  <w:shd w:val="clear" w:color="auto" w:fill="FFFFFF"/>
          <w:lang w:val="en-GB"/>
        </w:rPr>
      </w:pPr>
    </w:p>
    <w:p w14:paraId="5F664A04" w14:textId="3ACC3AA2" w:rsidR="00A23C4C" w:rsidRDefault="00A23C4C" w:rsidP="00A23C4C">
      <w:pPr>
        <w:pStyle w:val="Heading3"/>
        <w:numPr>
          <w:ilvl w:val="0"/>
          <w:numId w:val="1"/>
        </w:numPr>
        <w:rPr>
          <w:rStyle w:val="normaltextrun"/>
        </w:rPr>
      </w:pPr>
      <w:r>
        <w:rPr>
          <w:rStyle w:val="normaltextrun"/>
        </w:rPr>
        <w:t>Solution</w:t>
      </w:r>
    </w:p>
    <w:p w14:paraId="0F56F29F" w14:textId="70DCC41B" w:rsidR="00A23C4C" w:rsidRDefault="00A23C4C" w:rsidP="00A23C4C">
      <w:pPr>
        <w:pStyle w:val="ListParagraph"/>
        <w:numPr>
          <w:ilvl w:val="1"/>
          <w:numId w:val="1"/>
        </w:numPr>
        <w:ind w:left="426"/>
      </w:pPr>
      <w:r>
        <w:t>What is the problem your solution targets. With information gained from the pilot, do you need to reassess the problem?</w:t>
      </w:r>
    </w:p>
    <w:p w14:paraId="605C35D2" w14:textId="70E6EC27" w:rsidR="00A23C4C" w:rsidRDefault="00A23C4C" w:rsidP="00A23C4C">
      <w:pPr>
        <w:pStyle w:val="ListParagraph"/>
        <w:numPr>
          <w:ilvl w:val="1"/>
          <w:numId w:val="1"/>
        </w:numPr>
        <w:ind w:left="426"/>
      </w:pPr>
      <w:r>
        <w:t>With new information available, are there any additional market opportunities for your innovation?</w:t>
      </w:r>
    </w:p>
    <w:p w14:paraId="65FE89CE" w14:textId="30B39B7A" w:rsidR="00A23C4C" w:rsidRDefault="00A23C4C" w:rsidP="00A23C4C">
      <w:pPr>
        <w:pStyle w:val="Heading3"/>
        <w:numPr>
          <w:ilvl w:val="0"/>
          <w:numId w:val="1"/>
        </w:numPr>
      </w:pPr>
      <w:r>
        <w:t>Environment</w:t>
      </w:r>
    </w:p>
    <w:p w14:paraId="756067CA" w14:textId="73108403" w:rsidR="00A23C4C" w:rsidRDefault="00A23C4C" w:rsidP="00A23C4C">
      <w:pPr>
        <w:pStyle w:val="ListParagraph"/>
        <w:numPr>
          <w:ilvl w:val="1"/>
          <w:numId w:val="1"/>
        </w:numPr>
        <w:ind w:left="426"/>
      </w:pPr>
      <w:r>
        <w:t>What aspects of the legal setting turned out to be relevant during the pilot?</w:t>
      </w:r>
    </w:p>
    <w:p w14:paraId="5BA56DE2" w14:textId="732679AC" w:rsidR="00A23C4C" w:rsidRDefault="00A23C4C" w:rsidP="00A23C4C">
      <w:pPr>
        <w:pStyle w:val="ListParagraph"/>
        <w:numPr>
          <w:ilvl w:val="1"/>
          <w:numId w:val="1"/>
        </w:numPr>
        <w:ind w:left="426"/>
      </w:pPr>
      <w:r>
        <w:t>How did the solution fit into existing processes and infrastructure?</w:t>
      </w:r>
    </w:p>
    <w:p w14:paraId="26169EB1" w14:textId="0CBA7A82" w:rsidR="00A23C4C" w:rsidRDefault="00A23C4C" w:rsidP="00A23C4C">
      <w:pPr>
        <w:pStyle w:val="ListParagraph"/>
        <w:numPr>
          <w:ilvl w:val="1"/>
          <w:numId w:val="1"/>
        </w:numPr>
        <w:ind w:left="426"/>
      </w:pPr>
      <w:r>
        <w:t>Which cultural and behavioural aspects turned out to be important?</w:t>
      </w:r>
    </w:p>
    <w:p w14:paraId="68FA74B6" w14:textId="437516EB" w:rsidR="00A23C4C" w:rsidRDefault="00A23C4C" w:rsidP="00A23C4C">
      <w:pPr>
        <w:pStyle w:val="ListParagraph"/>
        <w:numPr>
          <w:ilvl w:val="1"/>
          <w:numId w:val="1"/>
        </w:numPr>
        <w:ind w:left="426"/>
      </w:pPr>
      <w:r>
        <w:t>Which organisations, individuals and authorities contributed most to the testing?</w:t>
      </w:r>
    </w:p>
    <w:p w14:paraId="7DFCFD39" w14:textId="52839EA6" w:rsidR="00A23C4C" w:rsidRDefault="00A23C4C" w:rsidP="00A23C4C">
      <w:pPr>
        <w:pStyle w:val="Heading3"/>
        <w:numPr>
          <w:ilvl w:val="0"/>
          <w:numId w:val="1"/>
        </w:numPr>
      </w:pPr>
      <w:r>
        <w:t>Solution</w:t>
      </w:r>
    </w:p>
    <w:p w14:paraId="32DC87A9" w14:textId="77777777" w:rsidR="00A23C4C" w:rsidRDefault="00A23C4C" w:rsidP="00A23C4C">
      <w:pPr>
        <w:pStyle w:val="ListParagraph"/>
        <w:numPr>
          <w:ilvl w:val="1"/>
          <w:numId w:val="1"/>
        </w:numPr>
        <w:ind w:left="426"/>
      </w:pPr>
      <w:r>
        <w:t xml:space="preserve">How did different stakeholders experience the solution? </w:t>
      </w:r>
    </w:p>
    <w:p w14:paraId="1E6A29BD" w14:textId="22730D93" w:rsidR="00A23C4C" w:rsidRPr="00A23C4C" w:rsidRDefault="00A23C4C" w:rsidP="00A23C4C">
      <w:pPr>
        <w:pStyle w:val="ListParagraph"/>
        <w:ind w:left="426"/>
        <w:rPr>
          <w:i/>
          <w:iCs/>
        </w:rPr>
      </w:pPr>
      <w:r w:rsidRPr="00A23C4C">
        <w:rPr>
          <w:i/>
          <w:iCs/>
        </w:rPr>
        <w:t>Was it easy to use for them? How did they accept it and perceive it?</w:t>
      </w:r>
    </w:p>
    <w:p w14:paraId="7B053D85" w14:textId="77777777" w:rsidR="00A23C4C" w:rsidRDefault="00A23C4C" w:rsidP="00A23C4C">
      <w:pPr>
        <w:pStyle w:val="ListParagraph"/>
        <w:numPr>
          <w:ilvl w:val="1"/>
          <w:numId w:val="1"/>
        </w:numPr>
        <w:ind w:left="426"/>
      </w:pPr>
      <w:r>
        <w:t>Which features of the solution proved most significant during testing?</w:t>
      </w:r>
    </w:p>
    <w:p w14:paraId="72F012D1" w14:textId="45032E16" w:rsidR="00A23C4C" w:rsidRDefault="00A23C4C" w:rsidP="00A23C4C">
      <w:pPr>
        <w:pStyle w:val="ListParagraph"/>
        <w:ind w:left="426"/>
        <w:rPr>
          <w:i/>
          <w:iCs/>
        </w:rPr>
      </w:pPr>
      <w:r w:rsidRPr="00A23C4C">
        <w:rPr>
          <w:i/>
          <w:iCs/>
        </w:rPr>
        <w:t xml:space="preserve"> Also include the gaps that might have appeared.</w:t>
      </w:r>
    </w:p>
    <w:p w14:paraId="260BC880" w14:textId="34B5F76D" w:rsidR="00A23C4C" w:rsidRPr="00A23C4C" w:rsidRDefault="00A23C4C" w:rsidP="00A23C4C">
      <w:pPr>
        <w:pStyle w:val="Heading3"/>
        <w:numPr>
          <w:ilvl w:val="0"/>
          <w:numId w:val="1"/>
        </w:numPr>
      </w:pPr>
      <w:r>
        <w:t>Resources</w:t>
      </w:r>
    </w:p>
    <w:p w14:paraId="0890BA07" w14:textId="43E1EABD" w:rsidR="00A23C4C" w:rsidRDefault="00A23C4C" w:rsidP="00A23C4C">
      <w:pPr>
        <w:pStyle w:val="ListParagraph"/>
        <w:numPr>
          <w:ilvl w:val="1"/>
          <w:numId w:val="1"/>
        </w:numPr>
        <w:ind w:left="426"/>
      </w:pPr>
      <w:r>
        <w:t>Was the scope and scale of testing adequate to reach intended goals?</w:t>
      </w:r>
    </w:p>
    <w:p w14:paraId="506EC833" w14:textId="1A2B9C82" w:rsidR="00A23C4C" w:rsidRDefault="00A23C4C" w:rsidP="00A23C4C">
      <w:pPr>
        <w:pStyle w:val="ListParagraph"/>
        <w:numPr>
          <w:ilvl w:val="1"/>
          <w:numId w:val="1"/>
        </w:numPr>
        <w:ind w:left="426"/>
      </w:pPr>
      <w:r>
        <w:t>Was your contribution of resources to the pilot enough? Where were the gaps?</w:t>
      </w:r>
    </w:p>
    <w:p w14:paraId="161FE7E4" w14:textId="172CCBBC" w:rsidR="00A23C4C" w:rsidRDefault="00A23C4C" w:rsidP="00A23C4C">
      <w:pPr>
        <w:pStyle w:val="ListParagraph"/>
        <w:numPr>
          <w:ilvl w:val="1"/>
          <w:numId w:val="1"/>
        </w:numPr>
        <w:ind w:left="426"/>
      </w:pPr>
      <w:r>
        <w:t>Which partners were most influential helping you implement the testing?</w:t>
      </w:r>
    </w:p>
    <w:p w14:paraId="2C909F4C" w14:textId="3351A502" w:rsidR="00A23C4C" w:rsidRDefault="00A23C4C" w:rsidP="00A23C4C">
      <w:pPr>
        <w:pStyle w:val="Heading3"/>
        <w:numPr>
          <w:ilvl w:val="0"/>
          <w:numId w:val="1"/>
        </w:numPr>
      </w:pPr>
      <w:r>
        <w:t>Conclusions</w:t>
      </w:r>
    </w:p>
    <w:p w14:paraId="154275F0" w14:textId="6C7A4605" w:rsidR="006C34B4" w:rsidRDefault="00A23C4C" w:rsidP="00A23C4C">
      <w:pPr>
        <w:pStyle w:val="ListParagraph"/>
        <w:numPr>
          <w:ilvl w:val="1"/>
          <w:numId w:val="1"/>
        </w:numPr>
        <w:ind w:left="426"/>
      </w:pPr>
      <w:r>
        <w:t>Based on the results of the pilot, is scaling up a feasible opportunity for you?</w:t>
      </w:r>
    </w:p>
    <w:sectPr w:rsidR="006C3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4562"/>
    <w:multiLevelType w:val="multilevel"/>
    <w:tmpl w:val="424E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2404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EC"/>
    <w:rsid w:val="00535B85"/>
    <w:rsid w:val="006C34B4"/>
    <w:rsid w:val="00A23C4C"/>
    <w:rsid w:val="00A735AA"/>
    <w:rsid w:val="00DD309B"/>
    <w:rsid w:val="00E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EFA9"/>
  <w15:chartTrackingRefBased/>
  <w15:docId w15:val="{69D2F701-E87A-49EA-BFA0-44D164AA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5B85"/>
    <w:pPr>
      <w:keepNext/>
      <w:keepLines/>
      <w:spacing w:before="240" w:after="24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shd w:val="clear" w:color="auto" w:fill="FFFFFF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B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paragraph">
    <w:name w:val="paragraph"/>
    <w:basedOn w:val="Normal"/>
    <w:rsid w:val="00A2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23C4C"/>
  </w:style>
  <w:style w:type="character" w:customStyle="1" w:styleId="eop">
    <w:name w:val="eop"/>
    <w:basedOn w:val="DefaultParagraphFont"/>
    <w:rsid w:val="00A23C4C"/>
  </w:style>
  <w:style w:type="character" w:customStyle="1" w:styleId="Heading3Char">
    <w:name w:val="Heading 3 Char"/>
    <w:basedOn w:val="DefaultParagraphFont"/>
    <w:link w:val="Heading3"/>
    <w:uiPriority w:val="9"/>
    <w:rsid w:val="00A23C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2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8A558E82D194796C82A9C7ABD76CF" ma:contentTypeVersion="15" ma:contentTypeDescription="Create a new document." ma:contentTypeScope="" ma:versionID="90beb8c38094aa75972ee39de1d1a369">
  <xsd:schema xmlns:xsd="http://www.w3.org/2001/XMLSchema" xmlns:xs="http://www.w3.org/2001/XMLSchema" xmlns:p="http://schemas.microsoft.com/office/2006/metadata/properties" xmlns:ns2="09147e76-745e-4ffb-a9d7-ac6097e97e4b" xmlns:ns3="4d2f7ddf-ab7b-4bb4-b15a-4e97ba4faf1b" targetNamespace="http://schemas.microsoft.com/office/2006/metadata/properties" ma:root="true" ma:fieldsID="a8388ef64168ceebbcb05ae390327e80" ns2:_="" ns3:_="">
    <xsd:import namespace="09147e76-745e-4ffb-a9d7-ac6097e97e4b"/>
    <xsd:import namespace="4d2f7ddf-ab7b-4bb4-b15a-4e97ba4fa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47e76-745e-4ffb-a9d7-ac6097e97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4ae7c2-2328-4d3e-a249-925cda95e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f7ddf-ab7b-4bb4-b15a-4e97ba4fa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59cf7c-eb5c-403c-ac8e-13ce92cce967}" ma:internalName="TaxCatchAll" ma:showField="CatchAllData" ma:web="4d2f7ddf-ab7b-4bb4-b15a-4e97ba4fa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47e76-745e-4ffb-a9d7-ac6097e97e4b">
      <Terms xmlns="http://schemas.microsoft.com/office/infopath/2007/PartnerControls"/>
    </lcf76f155ced4ddcb4097134ff3c332f>
    <TaxCatchAll xmlns="4d2f7ddf-ab7b-4bb4-b15a-4e97ba4faf1b" xsi:nil="true"/>
  </documentManagement>
</p:properties>
</file>

<file path=customXml/itemProps1.xml><?xml version="1.0" encoding="utf-8"?>
<ds:datastoreItem xmlns:ds="http://schemas.openxmlformats.org/officeDocument/2006/customXml" ds:itemID="{DB6C6C52-A48A-4136-816E-CCEC8360984B}"/>
</file>

<file path=customXml/itemProps2.xml><?xml version="1.0" encoding="utf-8"?>
<ds:datastoreItem xmlns:ds="http://schemas.openxmlformats.org/officeDocument/2006/customXml" ds:itemID="{396CB3F8-DC7D-44A9-9D8D-60B0B6F66B21}"/>
</file>

<file path=customXml/itemProps3.xml><?xml version="1.0" encoding="utf-8"?>
<ds:datastoreItem xmlns:ds="http://schemas.openxmlformats.org/officeDocument/2006/customXml" ds:itemID="{49896B05-C1A1-4CE9-ACC2-955E061BA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Merirand</dc:creator>
  <cp:keywords/>
  <dc:description/>
  <cp:lastModifiedBy>Maarika Merirand</cp:lastModifiedBy>
  <cp:revision>2</cp:revision>
  <dcterms:created xsi:type="dcterms:W3CDTF">2022-10-11T13:54:00Z</dcterms:created>
  <dcterms:modified xsi:type="dcterms:W3CDTF">2022-10-11T14:04:00Z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0x0101000718A558E82D194796C82A9C7ABD76CF</vt:lpwstr>
  </property>
</Properties>
</file>